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Informacja o Narodowym Portalu Onkologicznym</w:t>
      </w:r>
    </w:p>
    <w:p>
      <w:pPr>
        <w:pStyle w:val="Normal"/>
        <w:jc w:val="center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rPr>
          <w:rFonts w:ascii="Lato" w:hAnsi="Lato"/>
        </w:rPr>
      </w:pPr>
      <w:r>
        <w:rPr>
          <w:rFonts w:ascii="Lato" w:hAnsi="Lato"/>
          <w:b/>
          <w:bCs/>
        </w:rPr>
        <w:t xml:space="preserve">Ministerstwo Zdrowia uruchomiło Narodowy Portal Onkologiczny onkologia.gov.pl – </w:t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  <w:t xml:space="preserve">pierwsze w Polsce, ogólnodostępne źródło wiedzy, które w jednym miejscu gromadzi najważniejsze informacje na temat leczenia onkologicznego. To przydatne narzędzie wsparcia dla pacjentów i ich bliskich. </w:t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Przejrzysta wiedza w jednym miejscu </w:t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  <w:t>Portal łączy fachową wiedzę z praktycznymi poradami, które są podane w jasny, zrozumiały sposób. Znaleźć można na nim usystematyzowane treści – od profilaktyki i diagnostyki, przez metody leczenia, aż po powrót do codziennego życia. To narzędzie, które pozwala spokojnie zgłębić najważniejsze zagadnienia – bez konieczności przeszukiwania wielu źródeł. </w:t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Czego dowiesz się na onkologia.gov.pl </w:t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  <w:t>Portal powstał z myślą o różnych osobach, ich potrzebach — od tych, które dopiero myślą o badaniach, po tych, którzy szukają wsparcia po zakończonej terapii.  </w:t>
      </w:r>
    </w:p>
    <w:p>
      <w:pPr>
        <w:pStyle w:val="Normal"/>
        <w:numPr>
          <w:ilvl w:val="0"/>
          <w:numId w:val="1"/>
        </w:numPr>
        <w:rPr>
          <w:rFonts w:ascii="Lato" w:hAnsi="Lato" w:eastAsia="Times New Roman"/>
        </w:rPr>
      </w:pPr>
      <w:r>
        <w:rPr>
          <w:rFonts w:eastAsia="Times New Roman" w:ascii="Lato" w:hAnsi="Lato"/>
        </w:rPr>
        <w:t>Osoby zdrowe dowiedzą się, kiedy i gdzie wykonać badania, oraz jak zmniejszyć ryzyko zachorowania. </w:t>
      </w:r>
    </w:p>
    <w:p>
      <w:pPr>
        <w:pStyle w:val="Normal"/>
        <w:numPr>
          <w:ilvl w:val="0"/>
          <w:numId w:val="2"/>
        </w:numPr>
        <w:rPr>
          <w:rFonts w:ascii="Lato" w:hAnsi="Lato" w:eastAsia="Times New Roman"/>
        </w:rPr>
      </w:pPr>
      <w:r>
        <w:rPr>
          <w:rFonts w:eastAsia="Times New Roman" w:ascii="Lato" w:hAnsi="Lato"/>
        </w:rPr>
        <w:t>Osoby z podejrzeniem nowotworu otrzymają jasne wskazówki, gdzie się zgłosić, jak przebiegają badania i co oznacza karta DiLO. </w:t>
      </w:r>
    </w:p>
    <w:p>
      <w:pPr>
        <w:pStyle w:val="Normal"/>
        <w:numPr>
          <w:ilvl w:val="0"/>
          <w:numId w:val="3"/>
        </w:numPr>
        <w:rPr>
          <w:rFonts w:ascii="Lato" w:hAnsi="Lato" w:eastAsia="Times New Roman"/>
        </w:rPr>
      </w:pPr>
      <w:r>
        <w:rPr>
          <w:rFonts w:eastAsia="Times New Roman" w:ascii="Lato" w:hAnsi="Lato"/>
        </w:rPr>
        <w:t>Pacjenci po diagnozie znajdą proste wyjaśnienia metod leczenia, możliwych skutków ubocznych, wsparcia psychologicznego oraz przysługującym im praw. </w:t>
      </w:r>
    </w:p>
    <w:p>
      <w:pPr>
        <w:pStyle w:val="Normal"/>
        <w:numPr>
          <w:ilvl w:val="0"/>
          <w:numId w:val="4"/>
        </w:numPr>
        <w:rPr>
          <w:rFonts w:ascii="Lato" w:hAnsi="Lato" w:eastAsia="Times New Roman"/>
        </w:rPr>
      </w:pPr>
      <w:r>
        <w:rPr>
          <w:rFonts w:eastAsia="Times New Roman" w:ascii="Lato" w:hAnsi="Lato"/>
        </w:rPr>
        <w:t>Osoby po zakończeniu leczenia poznają zasady zdrowego stylu życia, rehabilitacji, radzenia sobie z obawą przed nawrotem i powrotu do pracy. </w:t>
      </w:r>
    </w:p>
    <w:p>
      <w:pPr>
        <w:pStyle w:val="Normal"/>
        <w:numPr>
          <w:ilvl w:val="0"/>
          <w:numId w:val="5"/>
        </w:numPr>
        <w:rPr>
          <w:rFonts w:ascii="Lato" w:hAnsi="Lato" w:eastAsia="Times New Roman"/>
        </w:rPr>
      </w:pPr>
      <w:r>
        <w:rPr>
          <w:rFonts w:eastAsia="Times New Roman" w:ascii="Lato" w:hAnsi="Lato"/>
        </w:rPr>
        <w:t>Rodzina i bliscy otrzymają praktyczne porady, jak wspierać chorego. </w:t>
      </w:r>
    </w:p>
    <w:p>
      <w:pPr>
        <w:pStyle w:val="Normal"/>
        <w:numPr>
          <w:ilvl w:val="0"/>
          <w:numId w:val="6"/>
        </w:numPr>
        <w:rPr>
          <w:rFonts w:ascii="Lato" w:hAnsi="Lato" w:eastAsia="Times New Roman"/>
        </w:rPr>
      </w:pPr>
      <w:r>
        <w:rPr>
          <w:rFonts w:eastAsia="Times New Roman" w:ascii="Lato" w:hAnsi="Lato"/>
        </w:rPr>
        <w:t>Specjaliści i organizacje zyskają dostęp do materiałów edukacyjnych, obowiązujących standardów leczenia i narzędzi wspierających pracę z pacjentem. </w:t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  <w:t>Znajdziemy na nim: </w:t>
      </w:r>
    </w:p>
    <w:p>
      <w:pPr>
        <w:pStyle w:val="Normal"/>
        <w:numPr>
          <w:ilvl w:val="0"/>
          <w:numId w:val="7"/>
        </w:numPr>
        <w:rPr>
          <w:rFonts w:ascii="Lato" w:hAnsi="Lato" w:eastAsia="Times New Roman"/>
        </w:rPr>
      </w:pPr>
      <w:r>
        <w:rPr>
          <w:rFonts w:eastAsia="Times New Roman" w:ascii="Lato" w:hAnsi="Lato"/>
        </w:rPr>
        <w:t>przewodniki krok po kroku: jasne instrukcje – od diagnostyki, przez przygotowanie do leczenia, aż po opiekę po terapii. Bez medycznego żargonu, </w:t>
      </w:r>
    </w:p>
    <w:p>
      <w:pPr>
        <w:pStyle w:val="Normal"/>
        <w:numPr>
          <w:ilvl w:val="0"/>
          <w:numId w:val="8"/>
        </w:numPr>
        <w:rPr>
          <w:rFonts w:ascii="Lato" w:hAnsi="Lato" w:eastAsia="Times New Roman"/>
        </w:rPr>
      </w:pPr>
      <w:r>
        <w:rPr>
          <w:rFonts w:eastAsia="Times New Roman" w:ascii="Lato" w:hAnsi="Lato"/>
        </w:rPr>
        <w:t>kompendium nowotworów: zrozumiałe opisy rodzajów raka: objawy, badania, leczenie, pytania do lekarza i życie po terapii, </w:t>
      </w:r>
    </w:p>
    <w:p>
      <w:pPr>
        <w:pStyle w:val="Normal"/>
        <w:numPr>
          <w:ilvl w:val="0"/>
          <w:numId w:val="9"/>
        </w:numPr>
        <w:rPr>
          <w:rFonts w:ascii="Lato" w:hAnsi="Lato" w:eastAsia="Times New Roman"/>
        </w:rPr>
      </w:pPr>
      <w:r>
        <w:rPr>
          <w:rFonts w:eastAsia="Times New Roman" w:ascii="Lato" w:hAnsi="Lato"/>
        </w:rPr>
        <w:t>wsparcie emocjonalne: poradniki, które pomagają rozmawiać z bliskimi, radzić sobie ze stresem i zachować równowagę, </w:t>
      </w:r>
    </w:p>
    <w:p>
      <w:pPr>
        <w:pStyle w:val="Normal"/>
        <w:numPr>
          <w:ilvl w:val="0"/>
          <w:numId w:val="9"/>
        </w:numPr>
        <w:rPr>
          <w:rFonts w:ascii="Lato" w:hAnsi="Lato" w:eastAsia="Times New Roman"/>
        </w:rPr>
      </w:pPr>
      <w:r>
        <w:rPr>
          <w:rFonts w:eastAsia="Times New Roman" w:ascii="Lato" w:hAnsi="Lato"/>
        </w:rPr>
        <w:t>porady o diecie, aktywności, pracy, relacjach i powrocie do codzienności po leczeniu, </w:t>
      </w:r>
    </w:p>
    <w:p>
      <w:pPr>
        <w:pStyle w:val="Normal"/>
        <w:numPr>
          <w:ilvl w:val="0"/>
          <w:numId w:val="10"/>
        </w:numPr>
        <w:rPr>
          <w:rFonts w:ascii="Lato" w:hAnsi="Lato" w:eastAsia="Times New Roman"/>
        </w:rPr>
      </w:pPr>
      <w:r>
        <w:rPr>
          <w:rFonts w:eastAsia="Times New Roman" w:ascii="Lato" w:hAnsi="Lato"/>
        </w:rPr>
        <w:t>materiały do pobrania: infografiki, broszury, podcasty i poradniki PDF – gotowe do druku i udostępniania, </w:t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  <w:t>Wszystkie treści przygotował Narodowy Instytut Onkologii we współpracy z ekspertami i organizacjami pacjenckimi – dzięki czemu ma się pewność, że są to rzetelne i aktualne dane.  </w:t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Przyszłość </w:t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  <w:t>Portal powstał, aby edukować pacjentów i ich bliskich oraz pomagać im w podejmowaniu świadomych decyzji o zdrowiu. Będziemy go rozwijać zgodnie z potrzebami użytkowników i najnowszymi osiągnięciami medycznymi. Będą się tam pojawiać nowe materiały edukacyjne, narzędzia interaktywne i aktualne informacje o badaniach i terapiach onkologicznych. </w:t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Narodowa Strategia Onkologiczna </w:t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  <w:t>Onkologia.gov.pl to ważny element realizacji Narodowej Strategii Onkologicznej – zwiększa dostęp pacjentów do wiarygodnych informacji o profilaktyce i leczeniu nowotworów.  </w:t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rPr>
          <w:rFonts w:ascii="Lato" w:hAnsi="Lato"/>
        </w:rPr>
      </w:pPr>
      <w:hyperlink r:id="rId2">
        <w:r>
          <w:rPr>
            <w:rStyle w:val="Hyperlink"/>
            <w:rFonts w:ascii="Lato" w:hAnsi="Lato"/>
          </w:rPr>
          <w:t>Wejdź na Narodowy Portal Onkologiczny. </w:t>
        </w:r>
      </w:hyperlink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pto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ato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218a3"/>
    <w:pPr>
      <w:widowControl/>
      <w:bidi w:val="0"/>
      <w:spacing w:lineRule="auto" w:line="240" w:before="0" w:after="0"/>
      <w:jc w:val="left"/>
    </w:pPr>
    <w:rPr>
      <w:rFonts w:ascii="Aptos" w:hAnsi="Aptos" w:cs="Calibri" w:eastAsia="Calibri"/>
      <w:color w:val="auto"/>
      <w:kern w:val="0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9218a3"/>
    <w:rPr>
      <w:color w:val="467886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onkologia.pacjent.gov.pl/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LibreOffice/24.2.7.2$Linux_X86_64 LibreOffice_project/420$Build-2</Application>
  <AppVersion>15.0000</AppVersion>
  <Pages>2</Pages>
  <Words>402</Words>
  <Characters>2621</Characters>
  <CharactersWithSpaces>3022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2025-07-01T06:54:00Z</dcterms:created>
  <dc:creator>Kaczmarczyk Marta</dc:creator>
  <dc:description/>
  <dc:language>pl-PL</dc:language>
  <cp:lastModifiedBy>Korzeń Małgorzata</cp:lastModifiedBy>
  <dcterms:modified xsi:type="dcterms:W3CDTF">2025-07-01T06:54:00Z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